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20.0" w:type="dxa"/>
        <w:jc w:val="center"/>
        <w:tblLayout w:type="fixed"/>
        <w:tblLook w:val="0000"/>
      </w:tblPr>
      <w:tblGrid>
        <w:gridCol w:w="899"/>
        <w:gridCol w:w="2600"/>
        <w:gridCol w:w="360"/>
        <w:gridCol w:w="2940"/>
        <w:gridCol w:w="3521"/>
        <w:tblGridChange w:id="0">
          <w:tblGrid>
            <w:gridCol w:w="899"/>
            <w:gridCol w:w="2600"/>
            <w:gridCol w:w="360"/>
            <w:gridCol w:w="2940"/>
            <w:gridCol w:w="3521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409575" cy="62865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28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5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Gobierno de Navarra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5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Departamento de Educación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Escuela Oficial de Idiomas de Pamplona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Iruñeko Hizkuntza Eskola Ofiziala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134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1009650" cy="666750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66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5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Nafarroako Gobernua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5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Hezkuntza Departamentua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-11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Compañía 6 – 31001 Pamplona/Iruñea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Tel: 848.43.00.40 · Fax: 848.43.00.51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E-mail: eipamplo@educacion.navarra.es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D./Dña._______________________________________________________________________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Primer apellido _________________________________________________________________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Segundo apellido _______________________________________________________________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 su calidad de _______________________________________ (1) de la Escuela Oficial de Idiomas de Pamplona, con D.N.I. nº ___________________________ y con domicilio en __________________________________________ Población 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Tfno. _______________________ se presenta como candidato/a para las elecciones al Consejo Escolar de la Escuela, de acuerdo con la resolución 393/2022, de 7 de septiembre de 2022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Pamplona,         de                            de 202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firma )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Fdo.: 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3"/>
        </w:numPr>
        <w:shd w:fill="auto" w:val="clear"/>
        <w:spacing w:after="0" w:before="0" w:line="360" w:lineRule="auto"/>
        <w:ind w:left="283" w:right="0" w:hanging="283"/>
        <w:jc w:val="both"/>
        <w:rPr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Profesor, alumno oficial, trabajador de Administración y Servicios.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shd w:fill="auto" w:val="clear"/>
        <w:tabs>
          <w:tab w:val="left" w:pos="1134"/>
        </w:tabs>
        <w:spacing w:after="0" w:before="0" w:line="360" w:lineRule="auto"/>
        <w:ind w:left="283" w:right="0" w:hanging="283"/>
        <w:jc w:val="both"/>
        <w:rPr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Adjuntar fotocopia del D.N.I.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shd w:fill="auto" w:val="clear"/>
        <w:tabs>
          <w:tab w:val="left" w:pos="1134"/>
        </w:tabs>
        <w:spacing w:after="0" w:before="0" w:line="360" w:lineRule="auto"/>
        <w:ind w:left="283" w:right="0" w:hanging="283"/>
        <w:jc w:val="both"/>
        <w:rPr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Entregar la candidatura dentro del sobre adjunto en Conserjería (planta baja) o a través de la página web.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-113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-113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-113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Sr. Presidente de la Junta Electoral para las Elecciones al Consejo Escolar.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-113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Escuela Oficial de Idiomas de Pamplona.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20.0" w:type="dxa"/>
        <w:jc w:val="center"/>
        <w:tblLayout w:type="fixed"/>
        <w:tblLook w:val="0000"/>
      </w:tblPr>
      <w:tblGrid>
        <w:gridCol w:w="899"/>
        <w:gridCol w:w="2600"/>
        <w:gridCol w:w="360"/>
        <w:gridCol w:w="2940"/>
        <w:gridCol w:w="3521"/>
        <w:tblGridChange w:id="0">
          <w:tblGrid>
            <w:gridCol w:w="899"/>
            <w:gridCol w:w="2600"/>
            <w:gridCol w:w="360"/>
            <w:gridCol w:w="2940"/>
            <w:gridCol w:w="3521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409575" cy="62865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28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5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Gobierno de Navarra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5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Departamento de Educación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Escuela Oficial de Idiomas de Pamplona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Iruñeko Hizkuntza Eskola Ofiziala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6"/>
                <w:szCs w:val="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134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0" distT="0" distL="0" distR="0">
                  <wp:extent cx="1009650" cy="666750"/>
                  <wp:effectExtent b="0" l="0" r="0" t="0"/>
                  <wp:docPr id="8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66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5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Nafarroako Gobernua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5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Hezkuntza Departamentua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-11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Compañía 6 – 31001 Pamplona/Iruñea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Tel: 848.43.00.40 · Fax: 848.43.00.51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57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  <w:rtl w:val="0"/>
              </w:rPr>
              <w:t xml:space="preserve">E-mail: eipamplo@educacion.navarra.es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Izena ________________________________________________________________________ Lehendabiziko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deitura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 Bigarren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deitura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 jaunak/andereak, Iruñeko Hizkuntza Eskola Ofizialeko _____________________________________________ (1) NAN zkia ______________________, bizilekua ___________________________________ herria _____________________, Telefono zkia _______________________, 202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ko irailaren 7ko 393/2022 Ebazpenaren bidez egindako deiaren arabera Eskolako Eskola Kontseiluko hauteskundeetan hautagai izateko aurkezten du bere burua.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Iruñea, 2022ko                     ren                   a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(Sinadura )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shd w:fill="auto" w:val="clear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Stua.: ______________________________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2"/>
        </w:numPr>
        <w:shd w:fill="auto" w:val="clear"/>
        <w:spacing w:after="0" w:before="0" w:line="360" w:lineRule="auto"/>
        <w:ind w:left="283" w:right="0" w:hanging="283"/>
        <w:jc w:val="both"/>
        <w:rPr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Irakasle, ikasle ofizial, Administrazio eta Zerbitzuetako langile.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shd w:fill="auto" w:val="clear"/>
        <w:tabs>
          <w:tab w:val="left" w:pos="1134"/>
        </w:tabs>
        <w:spacing w:after="0" w:before="0" w:line="360" w:lineRule="auto"/>
        <w:ind w:left="283" w:right="0" w:hanging="283"/>
        <w:jc w:val="both"/>
        <w:rPr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NANaren fotokopia ere entregatu behar 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shd w:fill="auto" w:val="clear"/>
        <w:tabs>
          <w:tab w:val="left" w:pos="1134"/>
        </w:tabs>
        <w:spacing w:after="0" w:before="0" w:line="360" w:lineRule="auto"/>
        <w:ind w:left="283" w:right="0" w:hanging="283"/>
        <w:jc w:val="both"/>
        <w:rPr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Kandidatura hau, honekin batera doan sobrearen barruan entregatu behar da Etxezaintzan (beheko solairuan).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shd w:fill="auto" w:val="clear"/>
        <w:tabs>
          <w:tab w:val="left" w:pos="1134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Eskola Kontseiluko hauteskundeetako Eskola Batzordeko Presidente Jauna.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shd w:fill="auto" w:val="clear"/>
        <w:tabs>
          <w:tab w:val="left" w:pos="1134"/>
        </w:tabs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Iruñeko Hizkuntza Eskola Ofiziala.</w:t>
      </w:r>
    </w:p>
    <w:sectPr>
      <w:pgSz w:h="16838" w:w="11906" w:orient="portrait"/>
      <w:pgMar w:bottom="868" w:top="567" w:left="1701" w:right="851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283" w:hanging="283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(%1) "/>
      <w:lvlJc w:val="left"/>
      <w:pPr>
        <w:ind w:left="283" w:hanging="283"/>
      </w:pPr>
      <w:rPr>
        <w:rFonts w:ascii="Garamond" w:cs="Garamond" w:eastAsia="Garamond" w:hAnsi="Garamond"/>
        <w:b w:val="0"/>
        <w:i w:val="0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(%1) "/>
      <w:lvlJc w:val="left"/>
      <w:pPr>
        <w:ind w:left="283" w:hanging="283"/>
      </w:pPr>
      <w:rPr>
        <w:rFonts w:ascii="Garamond" w:cs="Garamond" w:eastAsia="Garamond" w:hAnsi="Garamond"/>
        <w:b w:val="0"/>
        <w:i w:val="0"/>
        <w:sz w:val="24"/>
        <w:szCs w:val="24"/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after="0" w:before="480" w:line="24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pageBreakBefore w:val="0"/>
      <w:spacing w:after="0" w:before="200" w:line="24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pageBreakBefore w:val="0"/>
      <w:spacing w:after="0" w:before="200" w:line="24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pageBreakBefore w:val="0"/>
      <w:spacing w:after="300" w:before="0" w:line="240" w:lineRule="auto"/>
    </w:pPr>
    <w:rPr>
      <w:color w:val="17365d"/>
      <w:sz w:val="52"/>
      <w:szCs w:val="52"/>
    </w:rPr>
  </w:style>
  <w:style w:type="paragraph" w:styleId="Normal">
    <w:name w:val="Normal"/>
    <w:qFormat w:val="1"/>
    <w:pPr>
      <w:widowControl w:val="1"/>
      <w:bidi w:val="0"/>
      <w:spacing w:after="0" w:before="0"/>
      <w:jc w:val="left"/>
    </w:pPr>
    <w:rPr>
      <w:rFonts w:ascii="Times New Roman" w:cs="Arial" w:eastAsia="NSimSun" w:hAnsi="Times New Roman"/>
      <w:color w:val="auto"/>
      <w:kern w:val="0"/>
      <w:sz w:val="20"/>
      <w:szCs w:val="20"/>
      <w:lang w:bidi="hi-IN" w:eastAsia="zh-CN" w:val="es-ES"/>
    </w:rPr>
  </w:style>
  <w:style w:type="paragraph" w:styleId="Heading1">
    <w:name w:val="Heading 1"/>
    <w:basedOn w:val="Normal1"/>
    <w:next w:val="Normal1"/>
    <w:qFormat w:val="1"/>
    <w:pPr>
      <w:pageBreakBefore w:val="0"/>
      <w:spacing w:after="0" w:before="480" w:line="24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1"/>
    <w:next w:val="Normal1"/>
    <w:qFormat w:val="1"/>
    <w:pPr>
      <w:pageBreakBefore w:val="0"/>
      <w:spacing w:after="0" w:before="200" w:line="24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1"/>
    <w:next w:val="Normal1"/>
    <w:qFormat w:val="1"/>
    <w:pPr>
      <w:pageBreakBefore w:val="0"/>
      <w:spacing w:after="0" w:before="200" w:line="24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widowControl w:val="1"/>
      <w:pBdr/>
      <w:shd w:fill="auto" w:val="clear"/>
      <w:spacing w:after="40" w:before="240" w:line="240" w:lineRule="auto"/>
      <w:ind w:left="0" w:right="0" w:hanging="0"/>
      <w:jc w:val="left"/>
    </w:pPr>
    <w:rPr>
      <w:rFonts w:ascii="Times New Roman" w:cs="Times New Roman" w:eastAsia="Times New Roman" w:hAnsi="Times New Roman"/>
      <w:b w:val="1"/>
      <w:i w:val="0"/>
      <w:caps w:val="0"/>
      <w:smallCaps w:val="0"/>
      <w:strike w:val="0"/>
      <w:dstrike w:val="0"/>
      <w:color w:val="000000"/>
      <w:position w:val="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widowControl w:val="1"/>
      <w:pBdr/>
      <w:shd w:fill="auto" w:val="clear"/>
      <w:spacing w:after="40" w:before="220" w:line="240" w:lineRule="auto"/>
      <w:ind w:left="0" w:right="0" w:hanging="0"/>
      <w:jc w:val="left"/>
    </w:pPr>
    <w:rPr>
      <w:rFonts w:ascii="Times New Roman" w:cs="Times New Roman" w:eastAsia="Times New Roman" w:hAnsi="Times New Roman"/>
      <w:b w:val="1"/>
      <w:i w:val="0"/>
      <w:caps w:val="0"/>
      <w:smallCaps w:val="0"/>
      <w:strike w:val="0"/>
      <w:dstrike w:val="0"/>
      <w:color w:val="000000"/>
      <w:position w:val="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widowControl w:val="1"/>
      <w:pBdr/>
      <w:shd w:fill="auto" w:val="clear"/>
      <w:spacing w:after="40" w:before="200" w:line="240" w:lineRule="auto"/>
      <w:ind w:left="0" w:right="0" w:hanging="0"/>
      <w:jc w:val="left"/>
    </w:pPr>
    <w:rPr>
      <w:rFonts w:ascii="Times New Roman" w:cs="Times New Roman" w:eastAsia="Times New Roman" w:hAnsi="Times New Roman"/>
      <w:b w:val="1"/>
      <w:i w:val="0"/>
      <w:caps w:val="0"/>
      <w:smallCaps w:val="0"/>
      <w:strike w:val="0"/>
      <w:dstrike w:val="0"/>
      <w:color w:val="000000"/>
      <w:position w:val="0"/>
      <w:sz w:val="20"/>
      <w:szCs w:val="20"/>
      <w:u w:val="none"/>
      <w:shd w:fill="auto" w:val="clear"/>
      <w:vertAlign w:val="baseline"/>
    </w:rPr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"/>
      <w:lang w:bidi="zxx" w:eastAsia="zxx" w:val="zxx"/>
    </w:rPr>
  </w:style>
  <w:style w:type="paragraph" w:styleId="Normal1" w:default="1">
    <w:name w:val="LO-normal"/>
    <w:qFormat w:val="1"/>
    <w:pPr>
      <w:widowControl w:val="1"/>
      <w:bidi w:val="0"/>
      <w:spacing w:after="0" w:before="0"/>
      <w:jc w:val="left"/>
    </w:pPr>
    <w:rPr>
      <w:rFonts w:ascii="Times New Roman" w:cs="Arial" w:eastAsia="NSimSun" w:hAnsi="Times New Roman"/>
      <w:color w:val="auto"/>
      <w:kern w:val="0"/>
      <w:sz w:val="20"/>
      <w:szCs w:val="20"/>
      <w:lang w:bidi="hi-IN" w:eastAsia="zh-CN" w:val="es-ES"/>
    </w:rPr>
  </w:style>
  <w:style w:type="paragraph" w:styleId="Title">
    <w:name w:val="Title"/>
    <w:basedOn w:val="Normal1"/>
    <w:next w:val="Normal1"/>
    <w:qFormat w:val="1"/>
    <w:pPr>
      <w:pageBreakBefore w:val="0"/>
      <w:spacing w:after="300" w:before="0" w:line="240" w:lineRule="auto"/>
    </w:pPr>
    <w:rPr>
      <w:color w:val="17365d"/>
      <w:sz w:val="52"/>
      <w:szCs w:val="52"/>
    </w:rPr>
  </w:style>
  <w:style w:type="paragraph" w:styleId="Subtitle">
    <w:name w:val="Subtitle"/>
    <w:basedOn w:val="Normal1"/>
    <w:next w:val="Normal1"/>
    <w:qFormat w:val="1"/>
    <w:pPr>
      <w:pageBreakBefore w:val="0"/>
    </w:pPr>
    <w:rPr>
      <w:i w:val="1"/>
      <w:color w:val="4f81bd"/>
      <w:sz w:val="24"/>
      <w:szCs w:val="24"/>
    </w:rPr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pageBreakBefore w:val="0"/>
    </w:pPr>
    <w:rPr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MLlUD24K+lGXE3zdEZLlyDqs0w==">AMUW2mVaR2/toAE6TMK9gPCoTStT4ftVhnxaz6lz80GiCrd/PKkXTmJErKLLg1id5F1eZgTJBgp7SWUcp4N3ufF9plfn7qdPsYfI1OfFJgjEroBRXDpHaWtO/CM+77zbaUfWmyshG+rz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